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B5A" w:rsidRPr="00586B5A" w:rsidRDefault="00586B5A" w:rsidP="00586B5A">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586B5A">
        <w:rPr>
          <w:rFonts w:ascii="Times New Roman" w:eastAsia="Times New Roman" w:hAnsi="Times New Roman" w:cs="Times New Roman"/>
          <w:b/>
          <w:bCs/>
          <w:sz w:val="27"/>
          <w:szCs w:val="27"/>
          <w:lang w:eastAsia="ru-RU"/>
        </w:rPr>
        <w:t>О Президенте Республики Казахстан</w:t>
      </w:r>
    </w:p>
    <w:p w:rsidR="00586B5A" w:rsidRPr="00586B5A" w:rsidRDefault="00586B5A" w:rsidP="00586B5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Конституционный закон Республики Казахстан от 26 декабря 1995 года N 2733.</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Сноска. Заголовок в редакции Конституционного закона РК от 06.05.1999 N 378.</w:t>
      </w:r>
      <w:r w:rsidRPr="00586B5A">
        <w:rPr>
          <w:rFonts w:ascii="Times New Roman" w:eastAsia="Times New Roman" w:hAnsi="Times New Roman" w:cs="Times New Roman"/>
          <w:sz w:val="24"/>
          <w:szCs w:val="24"/>
          <w:lang w:eastAsia="ru-RU"/>
        </w:rPr>
        <w:t xml:space="preserve">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ОглавлениеНастоящий Конституционный закон в соответствии с Конституцией Республики Казахстан определяет правовое положение Президента Республики Казахстан.</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Преамбула в редакции Конституционного закона РК от 06.05.1999 </w:t>
      </w:r>
      <w:r w:rsidRPr="00586B5A">
        <w:rPr>
          <w:rFonts w:ascii="Times New Roman" w:eastAsia="Times New Roman" w:hAnsi="Times New Roman" w:cs="Times New Roman"/>
          <w:sz w:val="24"/>
          <w:szCs w:val="24"/>
          <w:lang w:eastAsia="ru-RU"/>
        </w:rPr>
        <w:t>N 378</w:t>
      </w:r>
      <w:r w:rsidRPr="00586B5A">
        <w:rPr>
          <w:rFonts w:ascii="Times New Roman" w:eastAsia="Times New Roman" w:hAnsi="Times New Roman" w:cs="Times New Roman"/>
          <w:color w:val="FF0000"/>
          <w:sz w:val="24"/>
          <w:szCs w:val="24"/>
          <w:lang w:eastAsia="ru-RU"/>
        </w:rPr>
        <w:t>.</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86B5A">
        <w:rPr>
          <w:rFonts w:ascii="Times New Roman" w:eastAsia="Times New Roman" w:hAnsi="Times New Roman" w:cs="Times New Roman"/>
          <w:b/>
          <w:bCs/>
          <w:sz w:val="27"/>
          <w:szCs w:val="27"/>
          <w:lang w:eastAsia="ru-RU"/>
        </w:rPr>
        <w:t>Глава I</w:t>
      </w:r>
      <w:r w:rsidRPr="00586B5A">
        <w:rPr>
          <w:rFonts w:ascii="Times New Roman" w:eastAsia="Times New Roman" w:hAnsi="Times New Roman" w:cs="Times New Roman"/>
          <w:b/>
          <w:bCs/>
          <w:sz w:val="27"/>
          <w:szCs w:val="27"/>
          <w:lang w:eastAsia="ru-RU"/>
        </w:rPr>
        <w:br/>
        <w:t>Статус Президента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1. Президент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Президент Республики является главой государства, его высшим должностным лицом, определяющим основные направления внутренней и внешней политики государства и представляющим Казахстан внутри страны и в международных отношениях.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Президент Республики - символ и гарант единства народа и государственной власти, незыблемости Конституции, прав и свобод человека и гражданина.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Президент Республики обеспечивает согласованное функционирование всех ветвей государственной власти и ответственность органов власти перед народом.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4. Президенту Республики принадлежит право выступать от имени народа и государства.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5. Президент Республики, его честь и достоинство неприкосновенны. Посягательство на честь и достоинство Президента Республики преследуется по закону.</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2. Выборы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Выборы Президента Республики осуществляются в соответствии с конституционным законом.</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3. Вступление в должность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Президент Республики вступает в должность с момента принесения народу следующей присяги: "Торжественно клянусь верно служить народу Казахстана, строго следовать Конституции и законам Республики Казахстан, гарантировать права и свободы граждан, добросовестно выполнять возложенные на меня высокие обязанности Президента Республики Казахстан". Текст присяги произносится Президентом Республики на государственном языке.</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Присяга приносится во вторую среду января.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В случае избрания Президента на внеочередных выборах либо принятия полномочий Президента в случае, предусмотренном статьей 48 Конституции, присяга приносится в течение месяца со дня опубликования итогов президентских выборов либо принятия полномочий Президента Республики. В этих случаях день принесения присяги определяется Центральной избирательной комиссией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Присяга приносится в торжественной обстановке в присутствии депутатов Парламента, членов Конституционного Совета, судей Верховного Суда, а также всех бывших Президентов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Президент Республики присягает на Конституции Республики. После принесения присяги исполняется Государственный гимн Республики Казахстан. Президенту Председателем Центральной избирательной комиссии вручается удостоверение, нагрудный знак, штандарт Президента Республики Казахстан и орден "Алтын Қыран" (Золотой Орел).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4. В случае, если лицо избрано Президентом Республики на второй срок полномочий, нагрудный знак, штандарт Президента Республики Казахстан и орден "Алтын Қыран" (Золотой Орел) ему повторно не вручаются.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3 с изменениями, внесенными Конституционными законами РК от 06.05.1999 </w:t>
      </w:r>
      <w:r w:rsidRPr="00586B5A">
        <w:rPr>
          <w:rFonts w:ascii="Times New Roman" w:eastAsia="Times New Roman" w:hAnsi="Times New Roman" w:cs="Times New Roman"/>
          <w:sz w:val="24"/>
          <w:szCs w:val="24"/>
          <w:lang w:eastAsia="ru-RU"/>
        </w:rPr>
        <w:t>N 378</w:t>
      </w:r>
      <w:r w:rsidRPr="00586B5A">
        <w:rPr>
          <w:rFonts w:ascii="Times New Roman" w:eastAsia="Times New Roman" w:hAnsi="Times New Roman" w:cs="Times New Roman"/>
          <w:color w:val="FF0000"/>
          <w:sz w:val="24"/>
          <w:szCs w:val="24"/>
          <w:lang w:eastAsia="ru-RU"/>
        </w:rPr>
        <w:t xml:space="preserve">; от 03.02.2011 № </w:t>
      </w:r>
      <w:r w:rsidRPr="00586B5A">
        <w:rPr>
          <w:rFonts w:ascii="Times New Roman" w:eastAsia="Times New Roman" w:hAnsi="Times New Roman" w:cs="Times New Roman"/>
          <w:sz w:val="24"/>
          <w:szCs w:val="24"/>
          <w:lang w:eastAsia="ru-RU"/>
        </w:rPr>
        <w:t>404-IV</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4. Срок полномочий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Президент Республики избирается сроком на пять лет.</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1-1. Полномочия Президента Республики, избранного на внеочередных выборах, осуществляются до вступления в должность Президента Республики, избранного на очередных выборах, которые должны быть проведены через пять лет после внеочередных выборов в первое воскресенье декабря.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Полномочия Президента Республики прекращаются с момента вступления в должность вновь избранного Президента Республики, а также в случае досрочного освобождения или отрешения Президента от должности, либо его кончины.</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Исключен Конституционным законом РК от 06.05.1999 N 378.</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Одно и то же лицо не может быть избрано Президентом Республики более двух раз подряд. Настоящее ограничение не распространяется на Первого Президента Республики Казахстан - Елбасы.</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4 с изменениями, внесенными Конституционными законами РК от 06.05.1999 </w:t>
      </w:r>
      <w:r w:rsidRPr="00586B5A">
        <w:rPr>
          <w:rFonts w:ascii="Times New Roman" w:eastAsia="Times New Roman" w:hAnsi="Times New Roman" w:cs="Times New Roman"/>
          <w:sz w:val="24"/>
          <w:szCs w:val="24"/>
          <w:lang w:eastAsia="ru-RU"/>
        </w:rPr>
        <w:t>N 378</w:t>
      </w:r>
      <w:r w:rsidRPr="00586B5A">
        <w:rPr>
          <w:rFonts w:ascii="Times New Roman" w:eastAsia="Times New Roman" w:hAnsi="Times New Roman" w:cs="Times New Roman"/>
          <w:color w:val="FF0000"/>
          <w:sz w:val="24"/>
          <w:szCs w:val="24"/>
          <w:lang w:eastAsia="ru-RU"/>
        </w:rPr>
        <w:t xml:space="preserve">; от 19.06.2007 </w:t>
      </w:r>
      <w:r w:rsidRPr="00586B5A">
        <w:rPr>
          <w:rFonts w:ascii="Times New Roman" w:eastAsia="Times New Roman" w:hAnsi="Times New Roman" w:cs="Times New Roman"/>
          <w:sz w:val="24"/>
          <w:szCs w:val="24"/>
          <w:lang w:eastAsia="ru-RU"/>
        </w:rPr>
        <w:t>N 265</w:t>
      </w:r>
      <w:r w:rsidRPr="00586B5A">
        <w:rPr>
          <w:rFonts w:ascii="Times New Roman" w:eastAsia="Times New Roman" w:hAnsi="Times New Roman" w:cs="Times New Roman"/>
          <w:color w:val="FF0000"/>
          <w:sz w:val="24"/>
          <w:szCs w:val="24"/>
          <w:lang w:eastAsia="ru-RU"/>
        </w:rPr>
        <w:t xml:space="preserve">; от 14.06.2010 </w:t>
      </w:r>
      <w:r w:rsidRPr="00586B5A">
        <w:rPr>
          <w:rFonts w:ascii="Times New Roman" w:eastAsia="Times New Roman" w:hAnsi="Times New Roman" w:cs="Times New Roman"/>
          <w:sz w:val="24"/>
          <w:szCs w:val="24"/>
          <w:lang w:eastAsia="ru-RU"/>
        </w:rPr>
        <w:t>№ 289-IV</w:t>
      </w:r>
      <w:r w:rsidRPr="00586B5A">
        <w:rPr>
          <w:rFonts w:ascii="Times New Roman" w:eastAsia="Times New Roman" w:hAnsi="Times New Roman" w:cs="Times New Roman"/>
          <w:color w:val="FF0000"/>
          <w:sz w:val="24"/>
          <w:szCs w:val="24"/>
          <w:lang w:eastAsia="ru-RU"/>
        </w:rPr>
        <w:t xml:space="preserve"> (порядок введения в действие см. </w:t>
      </w:r>
      <w:r w:rsidRPr="00586B5A">
        <w:rPr>
          <w:rFonts w:ascii="Times New Roman" w:eastAsia="Times New Roman" w:hAnsi="Times New Roman" w:cs="Times New Roman"/>
          <w:sz w:val="24"/>
          <w:szCs w:val="24"/>
          <w:lang w:eastAsia="ru-RU"/>
        </w:rPr>
        <w:t>ст. 2</w:t>
      </w:r>
      <w:r w:rsidRPr="00586B5A">
        <w:rPr>
          <w:rFonts w:ascii="Times New Roman" w:eastAsia="Times New Roman" w:hAnsi="Times New Roman" w:cs="Times New Roman"/>
          <w:color w:val="FF0000"/>
          <w:sz w:val="24"/>
          <w:szCs w:val="24"/>
          <w:lang w:eastAsia="ru-RU"/>
        </w:rPr>
        <w:t xml:space="preserve">); от 03.02.2011 № </w:t>
      </w:r>
      <w:r w:rsidRPr="00586B5A">
        <w:rPr>
          <w:rFonts w:ascii="Times New Roman" w:eastAsia="Times New Roman" w:hAnsi="Times New Roman" w:cs="Times New Roman"/>
          <w:sz w:val="24"/>
          <w:szCs w:val="24"/>
          <w:lang w:eastAsia="ru-RU"/>
        </w:rPr>
        <w:t>404-IV</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5. Ограничения, связанные с пребыванием в должности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1. Президент Республики не вправе быть депутатом представительного органа, занимать иные оплачиваемые должности и осуществлять предпринимательскую деятельность.</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Пункт 2 исключен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19.06.2007 N 265.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6. Знаки отличия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Президент Республики имеет знаки отличия - нагрудный знак и штандарт Президента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Описание нагрудного знака определяется Центральной избирательной комиссией Республики. Описание штандарта, порядок официального использования нагрудного знака и штандарта определяются Президентом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Президент Республики по должности становится кавалером ордена "Алтын Қыран" (Золотой Орел).</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Описание ордена "Алтын Қыран" (Золотой Орел), основания и порядок присвоения названного ордена определяются законодательством Республики.</w:t>
      </w:r>
    </w:p>
    <w:p w:rsidR="00586B5A" w:rsidRPr="00586B5A" w:rsidRDefault="00586B5A" w:rsidP="00586B5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86B5A">
        <w:rPr>
          <w:rFonts w:ascii="Times New Roman" w:eastAsia="Times New Roman" w:hAnsi="Times New Roman" w:cs="Times New Roman"/>
          <w:b/>
          <w:bCs/>
          <w:sz w:val="27"/>
          <w:szCs w:val="27"/>
          <w:lang w:eastAsia="ru-RU"/>
        </w:rPr>
        <w:t>Глава II</w:t>
      </w:r>
      <w:r w:rsidRPr="00586B5A">
        <w:rPr>
          <w:rFonts w:ascii="Times New Roman" w:eastAsia="Times New Roman" w:hAnsi="Times New Roman" w:cs="Times New Roman"/>
          <w:b/>
          <w:bCs/>
          <w:sz w:val="27"/>
          <w:szCs w:val="27"/>
          <w:lang w:eastAsia="ru-RU"/>
        </w:rPr>
        <w:br/>
        <w:t>Полномочия Президента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7. Внешнеполитические полномочия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Президент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ведет переговоры и подписывает международные договоры Республики Казахстан;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выдает полномочия на ведение переговоров и подписание межгосударственных договоров Республики;</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3) (подпункт исключен Конституционным законом РК от 06.05.1999 N 378) </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подписывает ратификационные грамоты;</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5) принимает решения о приостановлении действия не подлежащих ратификации международных договоров, заключенных Республикой;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6) вносит в Парламент представление о денонсации международных договоров, заключенных Республикой.</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Президент Республики назначает и отзывает глав дипломатических представительств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Президент Республики принимает верительные и отзывные грамоты аккредитованных при нем дипломатических и иных представителей иностранных государств.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lastRenderedPageBreak/>
        <w:t xml:space="preserve">      Сноска. Статья 7 с изменениями, внесенными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06.05.1999 N 378.</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8. Полномочия Президента Республики в области обеспечения обороноспособности и безопасности государства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Президент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является Верховным Главнокомандующим Вооруженными Силами Республики, назначает на должность и освобождает от должности высший командный состав Вооруженных Сил;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в случае, когда демократические институты, независимость и территориальная целостность, политическая стабильность Республики, безопасность ее граждан находятся под серьезной и непосредственной угрозой и нарушено нормальное функционирование конституционных органов государства, после официальных консультаций с Премьер-Министром и председателями Палат Парламента Республики принимает меры, диктуемые названными обстоятельствами, включая введение на всей территории Казахстана и в отдельных его местностях чрезвычайного положения, применение Вооруженных Сил Республики, с незамедлительным информированием об этом Парламента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в случае агрессии против Республики либо непосредственной внешней угрозы ее безопасности вводит на всей территории Республики или в отдельных ее местностях военное положение, объявляет частичную или общую мобилизацию и незамедлительно информирует об этом Парламент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вносит на рассмотрение совместного заседания Палат Парламента предложение об использовании Вооруженных Сил Республики для выполнения международных обязательств по поддержанию мира и безопасности;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5) формирует подчиненную ему Службу государственной охраны;</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6) утверждает Военную доктрину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7) принимает решение о призыве граждан Республики на срочную воинскую службу и увольнении в запас военнослужащих срочной службы;</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8) с согласия Сената Парламента назначает на должность Председателя Комитета национальной безопасности; освобождает его от должности.</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8 с изменениями, внесенными Конституционными законами РК от 06.05.1999 </w:t>
      </w:r>
      <w:r w:rsidRPr="00586B5A">
        <w:rPr>
          <w:rFonts w:ascii="Times New Roman" w:eastAsia="Times New Roman" w:hAnsi="Times New Roman" w:cs="Times New Roman"/>
          <w:sz w:val="24"/>
          <w:szCs w:val="24"/>
          <w:lang w:eastAsia="ru-RU"/>
        </w:rPr>
        <w:t>N 378</w:t>
      </w:r>
      <w:r w:rsidRPr="00586B5A">
        <w:rPr>
          <w:rFonts w:ascii="Times New Roman" w:eastAsia="Times New Roman" w:hAnsi="Times New Roman" w:cs="Times New Roman"/>
          <w:color w:val="FF0000"/>
          <w:sz w:val="24"/>
          <w:szCs w:val="24"/>
          <w:lang w:eastAsia="ru-RU"/>
        </w:rPr>
        <w:t xml:space="preserve">;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9. Полномочия Президента Республики в отношении Парламента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Президент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назначает очередные и внеочередные выборы в Парламент и его Палаты;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с соблюдением требований, установленных пунктом 4 статьи 51 Конституции, назначает пятнадцать депутатов Сената с учетом необходимости обеспечения </w:t>
      </w:r>
      <w:r w:rsidRPr="00586B5A">
        <w:rPr>
          <w:rFonts w:ascii="Times New Roman" w:eastAsia="Times New Roman" w:hAnsi="Times New Roman" w:cs="Times New Roman"/>
          <w:sz w:val="24"/>
          <w:szCs w:val="24"/>
          <w:lang w:eastAsia="ru-RU"/>
        </w:rPr>
        <w:lastRenderedPageBreak/>
        <w:t xml:space="preserve">представительства в Сенате национально-культурных и иных значимых интересов общества. В случае лишения или прекращения полномочий назначаемых членов Сената в месячный срок назначает депутатов Сената вместо выбывших;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созывает первую сессию Парламента не позднее тридцати дней со дня опубликования итогов выборов;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4) принимает присягу депутатов Парламента народу Казахстана;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5) выдвигает кандидатуру на должность Председателя Сената Парламента;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6) как правило, открывает сессии Парламента;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7) в период между сессиями Парламента по собственной инициативе, по предложению председателей Палат или не менее одной трети от общего числа депутатов Парламента может созвать внеочередную сессию Парламента, на которой могут рассматриваться лишь вопросы, послужившие основанием для ее созыва;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8) подписывает представленный Сенатом Парламента закон в течение одного месяца, обнародует закон либо возвращает закон или отдельные его статьи для повторного обсуждения и голосования; в течение одного месяца подписывает закон, если Парламент подтвердит ранее принятое решение с соблюдением требований, установленных подпунктом 2) пункта 2 статьи 54 Конституции;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9) вправе передать на рассмотрение Парламента проект о внесении изменений и дополнений в Конституцию;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9-1) в порядке законодательной инициативы своим специальным посланием вносит на рассмотрение Мажилиса Парламента проекты законодательных актов;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10) имеет право определять приоритетность рассмотрения проектов законов, означающее, что соответствующие законопроекты должны быть приняты в первоочередном порядке в течение двух месяцев;</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11) имеет право присутствовать на любых совместных заседаниях Палат Парламента или на раздельных заседаниях его Палат и быть выслушанным;</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12) освобождает от должности члена Правительства в случае, предусмотренном подпунктом 6) статьи 57 Конституции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13) в порядке, предусмотренном Конституцией, может распустить Парламент или Мажилис Парламента.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9 с изменениями, внесенными Конституционными законами РК от 06.05.1999 N </w:t>
      </w:r>
      <w:r w:rsidRPr="00586B5A">
        <w:rPr>
          <w:rFonts w:ascii="Times New Roman" w:eastAsia="Times New Roman" w:hAnsi="Times New Roman" w:cs="Times New Roman"/>
          <w:sz w:val="24"/>
          <w:szCs w:val="24"/>
          <w:lang w:eastAsia="ru-RU"/>
        </w:rPr>
        <w:t>378</w:t>
      </w:r>
      <w:r w:rsidRPr="00586B5A">
        <w:rPr>
          <w:rFonts w:ascii="Times New Roman" w:eastAsia="Times New Roman" w:hAnsi="Times New Roman" w:cs="Times New Roman"/>
          <w:color w:val="FF0000"/>
          <w:sz w:val="24"/>
          <w:szCs w:val="24"/>
          <w:lang w:eastAsia="ru-RU"/>
        </w:rPr>
        <w:t xml:space="preserve">; от 11.12.2006 N </w:t>
      </w:r>
      <w:r w:rsidRPr="00586B5A">
        <w:rPr>
          <w:rFonts w:ascii="Times New Roman" w:eastAsia="Times New Roman" w:hAnsi="Times New Roman" w:cs="Times New Roman"/>
          <w:sz w:val="24"/>
          <w:szCs w:val="24"/>
          <w:lang w:eastAsia="ru-RU"/>
        </w:rPr>
        <w:t>200</w:t>
      </w:r>
      <w:r w:rsidRPr="00586B5A">
        <w:rPr>
          <w:rFonts w:ascii="Times New Roman" w:eastAsia="Times New Roman" w:hAnsi="Times New Roman" w:cs="Times New Roman"/>
          <w:color w:val="FF0000"/>
          <w:sz w:val="24"/>
          <w:szCs w:val="24"/>
          <w:lang w:eastAsia="ru-RU"/>
        </w:rPr>
        <w:t xml:space="preserve"> (вводится в действие со дня его официального опубликования); от 19.06.2007 </w:t>
      </w:r>
      <w:r w:rsidRPr="00586B5A">
        <w:rPr>
          <w:rFonts w:ascii="Times New Roman" w:eastAsia="Times New Roman" w:hAnsi="Times New Roman" w:cs="Times New Roman"/>
          <w:sz w:val="24"/>
          <w:szCs w:val="24"/>
          <w:lang w:eastAsia="ru-RU"/>
        </w:rPr>
        <w:t>N 265</w:t>
      </w:r>
      <w:r w:rsidRPr="00586B5A">
        <w:rPr>
          <w:rFonts w:ascii="Times New Roman" w:eastAsia="Times New Roman" w:hAnsi="Times New Roman" w:cs="Times New Roman"/>
          <w:color w:val="FF0000"/>
          <w:sz w:val="24"/>
          <w:szCs w:val="24"/>
          <w:lang w:eastAsia="ru-RU"/>
        </w:rPr>
        <w:t xml:space="preserve">;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10. Полномочия Президента Республики в отношении Правительства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Президент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1) с согласия Мажилиса Парламента назначает на должность Премьер-Министра Республики; освобождает его от должности;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по представлению Премьер-Министра, вносимому в десятидневный срок после его назначения, определяет структуру Правительства; по представлению Премьер-Министра, внесенному после консультаций с Мажилисом Парламента, назначает на должности членов Правительства; самостоятельно назначает на должности министров иностранных дел, обороны, внутренних дел; освобождает от должностей членов Правительства;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принимает присягу членов Правительства;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регулярно заслушивает доклад Премьер-Министра об основных направлениях деятельности Правительства и о всех его важнейших решениях, в ходе которого Премьер-Министр отчитывается о работе Правительства;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5) согласовывает единую систему финансирования и оплаты труда работников для всех органов, содержащихся за счет государственного бюджета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5-1) согласовывает государственные программы;</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6) при необходимости председательствует на заседаниях Правительства по особо важным вопросам;</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7) исключен Конституционным законом РК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r w:rsidRPr="00586B5A">
        <w:rPr>
          <w:rFonts w:ascii="Times New Roman" w:eastAsia="Times New Roman" w:hAnsi="Times New Roman" w:cs="Times New Roman"/>
          <w:sz w:val="24"/>
          <w:szCs w:val="24"/>
          <w:lang w:eastAsia="ru-RU"/>
        </w:rPr>
        <w:br/>
      </w:r>
      <w:r w:rsidRPr="00586B5A">
        <w:rPr>
          <w:rFonts w:ascii="Times New Roman" w:eastAsia="Times New Roman" w:hAnsi="Times New Roman" w:cs="Times New Roman"/>
          <w:color w:val="FF0000"/>
          <w:sz w:val="24"/>
          <w:szCs w:val="24"/>
          <w:lang w:eastAsia="ru-RU"/>
        </w:rPr>
        <w:t xml:space="preserve">      8) исключен Конституционным законом РК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9) принимает решения по отставке, заявленной Правительством и любым его членом, если они считают невозможным дальнейшее осуществление возложенных на них функций, либо если Мажилис Парламента или Парламент выразил вотум недоверия Правительству, а также по отставке, заявленной членом Правительства, не согласным с проводимой Правительством политикой или не проводящим ее;</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10) в десятидневный срок принимает или отклоняет отставку, заявленную Правительством или любым его членом;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11) при отклонении отставки Правительства или его члена поручает им дальнейшее осуществление их обязанностей;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12) вправе по собственной инициативе принять решение о прекращении полномочий Правительства, освобождения от должности Премьер-Министра и любого члена Правительства;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13) своими актами вправе возлагать на Правительство осуществление исполнительных функций, кроме тех, что установлены Конституцией и законами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14) дает поручения Правительству Республики.</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lastRenderedPageBreak/>
        <w:t xml:space="preserve">      Сноска. Статья 10 с изменениями, внесенными Конституционными законами РК от 06.05.1999 </w:t>
      </w:r>
      <w:r w:rsidRPr="00586B5A">
        <w:rPr>
          <w:rFonts w:ascii="Times New Roman" w:eastAsia="Times New Roman" w:hAnsi="Times New Roman" w:cs="Times New Roman"/>
          <w:sz w:val="24"/>
          <w:szCs w:val="24"/>
          <w:lang w:eastAsia="ru-RU"/>
        </w:rPr>
        <w:t>N 378</w:t>
      </w:r>
      <w:r w:rsidRPr="00586B5A">
        <w:rPr>
          <w:rFonts w:ascii="Times New Roman" w:eastAsia="Times New Roman" w:hAnsi="Times New Roman" w:cs="Times New Roman"/>
          <w:color w:val="FF0000"/>
          <w:sz w:val="24"/>
          <w:szCs w:val="24"/>
          <w:lang w:eastAsia="ru-RU"/>
        </w:rPr>
        <w:t xml:space="preserve">; от 19.06.2007 </w:t>
      </w:r>
      <w:r w:rsidRPr="00586B5A">
        <w:rPr>
          <w:rFonts w:ascii="Times New Roman" w:eastAsia="Times New Roman" w:hAnsi="Times New Roman" w:cs="Times New Roman"/>
          <w:sz w:val="24"/>
          <w:szCs w:val="24"/>
          <w:lang w:eastAsia="ru-RU"/>
        </w:rPr>
        <w:t>N 265</w:t>
      </w:r>
      <w:r w:rsidRPr="00586B5A">
        <w:rPr>
          <w:rFonts w:ascii="Times New Roman" w:eastAsia="Times New Roman" w:hAnsi="Times New Roman" w:cs="Times New Roman"/>
          <w:color w:val="FF0000"/>
          <w:sz w:val="24"/>
          <w:szCs w:val="24"/>
          <w:lang w:eastAsia="ru-RU"/>
        </w:rPr>
        <w:t xml:space="preserve">;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11. Полномочия Президента Республики в отношении Конституционного Совета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Президент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назначает на должность Председателя и двух членов Конституционного Совета, в соответствии с конституционным законом вправе досрочно освободить их от должности;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в случаях, предусмотренных подпунктом 10-1) статьи 44 и статьей 72 Конституции Республики, обращается в Конституционный Совет.</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3) исключен Конституционным законом РК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r w:rsidRPr="00586B5A">
        <w:rPr>
          <w:rFonts w:ascii="Times New Roman" w:eastAsia="Times New Roman" w:hAnsi="Times New Roman" w:cs="Times New Roman"/>
          <w:sz w:val="24"/>
          <w:szCs w:val="24"/>
          <w:lang w:eastAsia="ru-RU"/>
        </w:rPr>
        <w:br/>
      </w:r>
      <w:r w:rsidRPr="00586B5A">
        <w:rPr>
          <w:rFonts w:ascii="Times New Roman" w:eastAsia="Times New Roman" w:hAnsi="Times New Roman" w:cs="Times New Roman"/>
          <w:color w:val="FF0000"/>
          <w:sz w:val="24"/>
          <w:szCs w:val="24"/>
          <w:lang w:eastAsia="ru-RU"/>
        </w:rPr>
        <w:t xml:space="preserve">      Сноска. Статья 11 с изменениями, внесенными Конституционным законом РК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12. Полномочия Президента Республики в отношении судов и судей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Президент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основываясь на рекомендации Высшего Судебного Совета, представляет Сенату Парламента для избрания на должности и освобождения от должностей Председателя и судей Верховного Суда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по рекомендации Высшего Судебного Совета назначает на должности и освобождает от должностей председателей и судей местных и других судов.</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12 в редакции Конституционного </w:t>
      </w:r>
      <w:r w:rsidRPr="00586B5A">
        <w:rPr>
          <w:rFonts w:ascii="Times New Roman" w:eastAsia="Times New Roman" w:hAnsi="Times New Roman" w:cs="Times New Roman"/>
          <w:sz w:val="24"/>
          <w:szCs w:val="24"/>
          <w:lang w:eastAsia="ru-RU"/>
        </w:rPr>
        <w:t>закона</w:t>
      </w:r>
      <w:r w:rsidRPr="00586B5A">
        <w:rPr>
          <w:rFonts w:ascii="Times New Roman" w:eastAsia="Times New Roman" w:hAnsi="Times New Roman" w:cs="Times New Roman"/>
          <w:color w:val="FF0000"/>
          <w:sz w:val="24"/>
          <w:szCs w:val="24"/>
          <w:lang w:eastAsia="ru-RU"/>
        </w:rPr>
        <w:t xml:space="preserve"> РК от 19.06.2007 N 265.</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13. Полномочия Президента Республики в отношении органов прокуратуры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Президент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с согласия Сената Парламента сроком на пять лет назначает на должность Генерального Прокурора Республики; освобождает его от должности;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по представлению Генерального Прокурора назначает на должность и освобождает от должности заместителей Генерального Прокурора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не реже одного раза в квартал заслушивает отчет Генерального Прокурора о состоянии законности в стране.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14. Полномочия Президента Республики в отношении Центральной избирательной комиссии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Президент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1) назначает Председателя и двух членов Центральной избирательной комиссии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утверждает Положение о Центральной избирательной комиссии;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заслушивает информацию Председателя Центральной избирательной комиссии о ходе подготовки назначенных республиканского референдума, выборов депутатов Парламента, маслихатов, членов иных органов местного самоуправления и об итогах референдума и выборов.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14 с изменениями, внесенными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19.06.2007 N 265.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15. Полномочия Президента Республики в отношении Национального Банка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Президент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с согласия Сената Парламента назначает на должность Председателя Национального Банка Республики; освобождает его от должности;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по представлению Председателя Национального Банка назначает и освобождает от должности заместителей Председателя Национального Банка;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не реже одного раза в квартал заслушивает отчет Председателя Национального Банка о работе Национального Банка Республики.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15 с изменениями, внесенными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19.06.2007 N 265.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16. Полномочия Президента Республики в отношении Счетного комитета по контролю за исполнением республиканского бюджета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Президент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назначает на должность сроком на пять лет Председателя и двух членов Счетного комитета по контролю за исполнением республиканского бюджета, вправе досрочно освободить их от должности;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утверждает Положение о Счетном комитете по контролю за исполнением республиканского бюджета;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не реже одного раза в квартал заслушивает информацию Председателя Счетного комитета по контролю за исполнением республиканского бюджета о работе Счетного комитета по контролю за исполнением республиканского бюджета.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16 с изменениями, внесенными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06.05.1999 N 378.</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17. Полномочия Президента Республики в отношении акимов</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Президент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xml:space="preserve">      1) назначает на должности акимов областей, городов республиканского значения и столицы Республики с согласия маслихатов соответственно области, городов республиканского значения и столицы;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отменяет либо приостанавливает полностью или частично действие актов акимов областей, городов республиканского значения и столицы;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по вопросам своей компетенции дает поручения акимам и заслушивает отчеты акимов об их выполнении;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4) вправе по своему усмотрению освобождать акимов от должности, а также освобождать от должности акимов областей, городов республиканского значения и столицы Республики в случае выражения им недоверия соответствующими маслихатами большинством голосов от общего числа их депутатов.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4-1) исключен Конституционным законом РК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r w:rsidRPr="00586B5A">
        <w:rPr>
          <w:rFonts w:ascii="Times New Roman" w:eastAsia="Times New Roman" w:hAnsi="Times New Roman" w:cs="Times New Roman"/>
          <w:sz w:val="24"/>
          <w:szCs w:val="24"/>
          <w:lang w:eastAsia="ru-RU"/>
        </w:rPr>
        <w:br/>
      </w:r>
      <w:r w:rsidRPr="00586B5A">
        <w:rPr>
          <w:rFonts w:ascii="Times New Roman" w:eastAsia="Times New Roman" w:hAnsi="Times New Roman" w:cs="Times New Roman"/>
          <w:color w:val="FF0000"/>
          <w:sz w:val="24"/>
          <w:szCs w:val="24"/>
          <w:lang w:eastAsia="ru-RU"/>
        </w:rPr>
        <w:t xml:space="preserve">      Сноска. Статья 17 с изменениями, внесенными Конституционными законами РК от 06.05.1999 </w:t>
      </w:r>
      <w:r w:rsidRPr="00586B5A">
        <w:rPr>
          <w:rFonts w:ascii="Times New Roman" w:eastAsia="Times New Roman" w:hAnsi="Times New Roman" w:cs="Times New Roman"/>
          <w:sz w:val="24"/>
          <w:szCs w:val="24"/>
          <w:lang w:eastAsia="ru-RU"/>
        </w:rPr>
        <w:t>N 378</w:t>
      </w:r>
      <w:r w:rsidRPr="00586B5A">
        <w:rPr>
          <w:rFonts w:ascii="Times New Roman" w:eastAsia="Times New Roman" w:hAnsi="Times New Roman" w:cs="Times New Roman"/>
          <w:color w:val="FF0000"/>
          <w:sz w:val="24"/>
          <w:szCs w:val="24"/>
          <w:lang w:eastAsia="ru-RU"/>
        </w:rPr>
        <w:t xml:space="preserve">; от 19.06.2007 </w:t>
      </w:r>
      <w:r w:rsidRPr="00586B5A">
        <w:rPr>
          <w:rFonts w:ascii="Times New Roman" w:eastAsia="Times New Roman" w:hAnsi="Times New Roman" w:cs="Times New Roman"/>
          <w:sz w:val="24"/>
          <w:szCs w:val="24"/>
          <w:lang w:eastAsia="ru-RU"/>
        </w:rPr>
        <w:t>N 265</w:t>
      </w:r>
      <w:r w:rsidRPr="00586B5A">
        <w:rPr>
          <w:rFonts w:ascii="Times New Roman" w:eastAsia="Times New Roman" w:hAnsi="Times New Roman" w:cs="Times New Roman"/>
          <w:color w:val="FF0000"/>
          <w:sz w:val="24"/>
          <w:szCs w:val="24"/>
          <w:lang w:eastAsia="ru-RU"/>
        </w:rPr>
        <w:t xml:space="preserve">;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17-1. Полномочия Президента Республики в отношении государственных органов, ему непосредственно подчиненных и подотчетных</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Полномочия руководителей государственных органов, непосредственно подчиненных и подотчетных Президенту Республики, прекращаются при вступлении в должность вновь избранного Президента. При этом они исполняют свои обязанности до назначения Главой государства руководителей этих органов.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Президент Республики по представлениям руководителей государственных органов, непосредственно подчиненных и подотчетных Президенту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утверждает положения об этих государственных органах, их структуру и общую штатную численность;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назначает на должность и освобождает от должности заместителей руководителей органов, непосредственно подчиненных и подотчетных Президенту Республики, руководителей ведомств этих органов, если иное не установлено Президентом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образует, упраздняет и реорганизует ведомства указанных государственных органов. Эти ведомства обладают статусом, предусмотренным для ведомств центральных исполнительных органов, если иное не установлено Президентом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Президент Республики в порядке и сроки, им определяемые, заслушивает отчеты руководителей государственных органов, непосредственно подчиненных и подотчетных Президенту Республики, о работе указанных органов.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17-1 введена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06.05.1999 N 378.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18. Полномочия Президента Республики в отношении республиканского референдума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xml:space="preserve">      1. Президент Республики в соответствии с конституционным законом принимает решение о проведение республиканского референдума по собственной инициативе, по инициативе Парламента, Правительства или не менее чем двухсот тысяч обладающих избирательным правом граждан Республики, в количественном отношении в равной мере представляющих все области, столицу Республики и города республиканского значения.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Президент Республики по инициативе Парламента, Правительства или граждан Республики о проведении референдума принимает одно из следующих решений: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о проведении референдума;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о необходимости принятия изменений и дополнений в Конституцию, конституционного закона, закона Республики или иного решения по вопросу, предлагаемому в качестве предмета референдума без его проведения;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об отклонении предложения о проведении референдума. Если Президент Республики отклоняет предложение Парламента о вынесении на республиканский референдум изменений и дополнений в Конституцию, то Парламент вправе большинством, не менее четырех пятых, голосов от общего числа депутатов каждой из Палат Парламента принять закон о внесении этих изменений и дополнений в Конституцию. В таком случае Президент Республики подписывает этот закон или выносит его на республиканский референдум.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С согласия инициаторов референдума Президент Республики до его проведения вправе уточнить формулировку вопроса (вопросов), выносимого (выносимых) на референдум, для более точного выражения волеизъявления его инициаторов.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18 с изменениями, внесенными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06.05.1999 N 378.</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19. Иные полномочия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Президент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обращается с ежегодным устным или письменным посланием к народу Казахстана о положении в стране и основных направлениях внутренней и внешней политики Республики. Если послание оглашено на сессии Парламента, то оно не обсуждается и вопросы по нему не задаются;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вправе утверждать стратегические планы государственных органов, непосредственно подчиненных и подотчетных Президенту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устанавливает квалификационные классы; награждает государственными наградами Республики и присваивает почетные, высшие воинские и иные звания, классные чины, дипломатические ранги, квалификационные классы; лишает названных наград, званий, чинов, рангов и классов;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4) принимает решения о приеме в гражданство Республики Казахстан, сохранении и выходе из него, восстановлении в гражданстве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5) решает вопросы предоставления политического убежища;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xml:space="preserve">      6) осуществляет помилование граждан;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7) назначает на должность и освобождает от должности Государственного секретаря Республики, определяет его статус и полномочия;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7-1) представляет Сенату Парламента для избрания на должность сроком на пять лет и освобождения от должности кандидатуру Уполномоченного по правам человека в Республике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8) определяет порядок, сроки и условия функционирования национальной валюты;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9) формирует Администрацию Президента; образует, упраздняет и реорганизует иные государственные органы, непосредственно подчиненные и подотчетные Президенту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10) образует Совет Безопасности и иные консультативно-совещательные органы, а также Ассамблею народа Казахстана и Высший Судебный Совет;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11) после консультаций с Премьер-Министром и председателями Палат Парламента досрочно прекращает полномочия маслихата;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12) осуществляет другие полномочия в соответствии с Конституцией и законами Республики.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19 с изменениями, внесенными Конституционными законами РК от 06.05.1999 </w:t>
      </w:r>
      <w:r w:rsidRPr="00586B5A">
        <w:rPr>
          <w:rFonts w:ascii="Times New Roman" w:eastAsia="Times New Roman" w:hAnsi="Times New Roman" w:cs="Times New Roman"/>
          <w:sz w:val="24"/>
          <w:szCs w:val="24"/>
          <w:lang w:eastAsia="ru-RU"/>
        </w:rPr>
        <w:t>N 378</w:t>
      </w:r>
      <w:r w:rsidRPr="00586B5A">
        <w:rPr>
          <w:rFonts w:ascii="Times New Roman" w:eastAsia="Times New Roman" w:hAnsi="Times New Roman" w:cs="Times New Roman"/>
          <w:color w:val="FF0000"/>
          <w:sz w:val="24"/>
          <w:szCs w:val="24"/>
          <w:lang w:eastAsia="ru-RU"/>
        </w:rPr>
        <w:t xml:space="preserve">; от 19.06.2007 </w:t>
      </w:r>
      <w:r w:rsidRPr="00586B5A">
        <w:rPr>
          <w:rFonts w:ascii="Times New Roman" w:eastAsia="Times New Roman" w:hAnsi="Times New Roman" w:cs="Times New Roman"/>
          <w:sz w:val="24"/>
          <w:szCs w:val="24"/>
          <w:lang w:eastAsia="ru-RU"/>
        </w:rPr>
        <w:t>N 265</w:t>
      </w:r>
      <w:r w:rsidRPr="00586B5A">
        <w:rPr>
          <w:rFonts w:ascii="Times New Roman" w:eastAsia="Times New Roman" w:hAnsi="Times New Roman" w:cs="Times New Roman"/>
          <w:color w:val="FF0000"/>
          <w:sz w:val="24"/>
          <w:szCs w:val="24"/>
          <w:lang w:eastAsia="ru-RU"/>
        </w:rPr>
        <w:t xml:space="preserve">;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86B5A">
        <w:rPr>
          <w:rFonts w:ascii="Times New Roman" w:eastAsia="Times New Roman" w:hAnsi="Times New Roman" w:cs="Times New Roman"/>
          <w:b/>
          <w:bCs/>
          <w:sz w:val="27"/>
          <w:szCs w:val="27"/>
          <w:lang w:eastAsia="ru-RU"/>
        </w:rPr>
        <w:t>Глава III</w:t>
      </w:r>
      <w:r w:rsidRPr="00586B5A">
        <w:rPr>
          <w:rFonts w:ascii="Times New Roman" w:eastAsia="Times New Roman" w:hAnsi="Times New Roman" w:cs="Times New Roman"/>
          <w:b/>
          <w:bCs/>
          <w:sz w:val="27"/>
          <w:szCs w:val="27"/>
          <w:lang w:eastAsia="ru-RU"/>
        </w:rPr>
        <w:br/>
        <w:t>Акты Президента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20. Формы актов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Президент Республики издает указы и распоряжения, имеющие обязательную силу на всей территории Республики Казахстан.</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2. Исключен Конституционным законом РК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Акты Парламента, подписываемые Президентом Республики, а также акты Президента, издаваемые по инициативе Правительства, предварительно скрепляются соответственно подписью Председателя каждой из Палат Парламента либо Премьер-Министра, на которых возлагается юридическая ответственность за законность данных актов.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4. Перечень вопросов, по которым Президент Республики издает соответственно указы и распоряжения, определяется статьями 21 и 22 настоящего Конституционного закона. В необходимых случаях Президент Республики при осуществлении своих полномочий может самостоятельно определить, в форме какого акта, указа или распоряжения будут осуществляться соответствующие его полномочия.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lastRenderedPageBreak/>
        <w:t xml:space="preserve">      Сноска. Статья 20 с изменениями, внесенными Конституционными законами РК от 06.05.1999 </w:t>
      </w:r>
      <w:r w:rsidRPr="00586B5A">
        <w:rPr>
          <w:rFonts w:ascii="Times New Roman" w:eastAsia="Times New Roman" w:hAnsi="Times New Roman" w:cs="Times New Roman"/>
          <w:sz w:val="24"/>
          <w:szCs w:val="24"/>
          <w:lang w:eastAsia="ru-RU"/>
        </w:rPr>
        <w:t>N 378</w:t>
      </w:r>
      <w:r w:rsidRPr="00586B5A">
        <w:rPr>
          <w:rFonts w:ascii="Times New Roman" w:eastAsia="Times New Roman" w:hAnsi="Times New Roman" w:cs="Times New Roman"/>
          <w:color w:val="FF0000"/>
          <w:sz w:val="24"/>
          <w:szCs w:val="24"/>
          <w:lang w:eastAsia="ru-RU"/>
        </w:rPr>
        <w:t xml:space="preserve">;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21. Указы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Указы Президента Республики издаются на основе и во исполнение Конституции и законов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Указами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осуществляются конституционные полномочия Президента, требующие издания акта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решаются вопросы обеспечения согласованного функционирования всех ветвей государственной власти, установленной конституцией и законами ответственности органов власти перед народом Казахстана;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осуществляется правовое регулирование вопросов, не входящих в законодательную компетенцию Парламента, а также не относящихся к установленной законами компетенции Правительства и других государственных органов;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4) принимаются решения по стратегическим вопросам экономического и социально-политического развития Республики Казахстан.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Силу нормативных правовых актов, издаваемых Президентом Республики, могут иметь только указы.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22. Распоряжения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Распоряжения Президента Республики издаются на основе и во исполнение Конституции, законов и указов Президента.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Распоряжениями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осуществляется решение вопросов административно-распорядительного, оперативного и индивидуального характера;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в соответствии с компетенцией Президента Республики назначаются и освобождаются от должности должностные лица, не обладающие конституционным статусом.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23. Подготовка актов Президента Республики и внесение их на рассмотрение Президента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Подготовка проектов актов Президента Республики осуществляется: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Администрацией Президента и иными государственными органами, непосредственно подчиненными и подотчетными Президенту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Правительством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3) Верховным Судом;</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4) исключен Конституционным законом РК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5) иными государственными органами и должностными лицами, определяемыми Президентом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Проекты актов, вносимые на рассмотрение Президенту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готовятся и вносятся на рассмотрение Президенту на казахском и русском языках;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должны отвечать требованиям юридической техники и делопроизводства.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Нумерация изданных Президентом актов ведется на срок полномочий Президента Республики. Подлинники актов Президента и материалы к ним хранятся в соответствующем структурном подразделении Администрации Президента и по истечении установленных законодательством сроков направляются в Архив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Контроль за соблюдением установленного законодательством порядка подготовки проектов актов Президента и их представление на рассмотрение Главе государства осуществляются Руководителем Администрации Президента.</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23 с изменениями, внесенными Конституционными законами РК от 19.06.2007 </w:t>
      </w:r>
      <w:r w:rsidRPr="00586B5A">
        <w:rPr>
          <w:rFonts w:ascii="Times New Roman" w:eastAsia="Times New Roman" w:hAnsi="Times New Roman" w:cs="Times New Roman"/>
          <w:sz w:val="24"/>
          <w:szCs w:val="24"/>
          <w:lang w:eastAsia="ru-RU"/>
        </w:rPr>
        <w:t>N 265</w:t>
      </w:r>
      <w:r w:rsidRPr="00586B5A">
        <w:rPr>
          <w:rFonts w:ascii="Times New Roman" w:eastAsia="Times New Roman" w:hAnsi="Times New Roman" w:cs="Times New Roman"/>
          <w:color w:val="FF0000"/>
          <w:sz w:val="24"/>
          <w:szCs w:val="24"/>
          <w:lang w:eastAsia="ru-RU"/>
        </w:rPr>
        <w:t xml:space="preserve">;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24. Порядок внесения изменений и дополнений в акты Президента Республики, а также отмены их действия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Внесение изменений и дополнений:</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в указы Президента Республики производится указами Президента;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в распоряжения Президента Республики производится распоряжениями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Отмена действия указов Президента Республики производится указами Президента Республики, отмена действия распоряжений Президента Республики производится указами и распоряжениями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В случае возникновения расхождений между актами Президента Республики, обладающими одинаковой юридической силой, следует руководствоваться актом, вступившим в силу позднее, если иное не установлено соответствующим актом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25. Порядок введения в действие и опубликования актов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1. Акты Президента нормативного характера вводятся в действие на всей территории Республики одновременно по истечении десяти календарных дней после дня их первого официального опубликования, если иное не будет установлено Президентом.</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Акты Президента ненормативного характера вступают в силу с момента их подписания, если иное не будет установлено Президентом.</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Акты Президента подлежат официальному опубликованию в соответствии с Законом Республики Казахстан "О правовых актах".</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Акты Президента могут быть также опубликованы в иных органах печати, обнародованы по телевидению, радио, в Интернете, переданы по телеграфу, телефаксу, разосланы соответствующим государственным органам, а также организациям и их должностным лицам.</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5. Не подлежат публикации акты Президента, содержащие государственные секреты Республики или иную охраняемую законом тайну. На подлинниках таких актов ставится гриф секретности и они в установленном порядке доводятся до сведения органов, организаций, должностных лиц и граждан, на которых распространяется их действие. Содержание названных актов Президента может излагаться в средствах массовой информации в установленном порядке.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25 с изменениями, внесенными Конституционными законами РК от 19.06.2007 </w:t>
      </w:r>
      <w:r w:rsidRPr="00586B5A">
        <w:rPr>
          <w:rFonts w:ascii="Times New Roman" w:eastAsia="Times New Roman" w:hAnsi="Times New Roman" w:cs="Times New Roman"/>
          <w:sz w:val="24"/>
          <w:szCs w:val="24"/>
          <w:lang w:eastAsia="ru-RU"/>
        </w:rPr>
        <w:t>N 265</w:t>
      </w:r>
      <w:r w:rsidRPr="00586B5A">
        <w:rPr>
          <w:rFonts w:ascii="Times New Roman" w:eastAsia="Times New Roman" w:hAnsi="Times New Roman" w:cs="Times New Roman"/>
          <w:color w:val="FF0000"/>
          <w:sz w:val="24"/>
          <w:szCs w:val="24"/>
          <w:lang w:eastAsia="ru-RU"/>
        </w:rPr>
        <w:t xml:space="preserve">;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86B5A">
        <w:rPr>
          <w:rFonts w:ascii="Times New Roman" w:eastAsia="Times New Roman" w:hAnsi="Times New Roman" w:cs="Times New Roman"/>
          <w:b/>
          <w:bCs/>
          <w:sz w:val="27"/>
          <w:szCs w:val="27"/>
          <w:lang w:eastAsia="ru-RU"/>
        </w:rPr>
        <w:t>Глава IV</w:t>
      </w:r>
      <w:r w:rsidRPr="00586B5A">
        <w:rPr>
          <w:rFonts w:ascii="Times New Roman" w:eastAsia="Times New Roman" w:hAnsi="Times New Roman" w:cs="Times New Roman"/>
          <w:b/>
          <w:bCs/>
          <w:sz w:val="27"/>
          <w:szCs w:val="27"/>
          <w:lang w:eastAsia="ru-RU"/>
        </w:rPr>
        <w:br/>
        <w:t>Досрочное освобождение, отрешение от должности</w:t>
      </w:r>
      <w:r w:rsidRPr="00586B5A">
        <w:rPr>
          <w:rFonts w:ascii="Times New Roman" w:eastAsia="Times New Roman" w:hAnsi="Times New Roman" w:cs="Times New Roman"/>
          <w:b/>
          <w:bCs/>
          <w:sz w:val="27"/>
          <w:szCs w:val="27"/>
          <w:lang w:eastAsia="ru-RU"/>
        </w:rPr>
        <w:br/>
        <w:t>Президента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26. Досрочное освобождение, отрешение от должности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Президент может быть досрочно освобожден от должности решением Парламента при устойчивой неспособности осуществлять свои обязанности по болезни в порядке, установленном Конституцией.</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Президент несет ответственность за действия, совершенные при исполнении своих обязанностей, только в случае государственной измены, то есть умышленного деяния, совершенного с целью подрыва или ослабления внешней безопасности и суверенитета Республики Казахстан, выразившегося в переходе на сторону врага во время войны или вооруженного конфликта, оказания иностранному государству помощи в осуществлении враждебной деятельности против Республики, и может быть за это отрешен от должности Парламентом в порядке, установленном Конституцией.</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Вопрос об отрешении Президента Республики от должности не может быть возбужден в период рассмотрения им вопроса о досрочном прекращении полномочий Парламента или Мажилиса Парламента.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26 с изменениями, внесенными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19.06.2007 N 265.</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lastRenderedPageBreak/>
        <w:t>Статья 27. Переход полномочий Президента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В случае досрочного освобождения или отрешения от должности Президента Республики Казахстан, а также его смерти полномочия Президента Республики на оставшийся срок переходят к Председателю Сената Парламента; при невозможности Председателя Сената принять на себя полномочия Президента они переходят к Председателю Мажилиса Парламента; при невозможности Председателя Мажилиса принять на себя полномочия Президента они переходят к Премьер-Министру Республики. Лицо, принявшее на себя полномочия Президента Республики, складывает с себя соответственно полномочия Председателя Сената, Председателя Мажилиса, Премьер-Министра.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Лицо, принявшее на себя полномочия Президента Республики Казахстан, по основаниям и в порядке, предусмотренными пунктом 1 настоящей статьи, не вправе инициировать изменения и дополнения в Конституцию Республики Казахстан.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27 в редакции Конституционного </w:t>
      </w:r>
      <w:r w:rsidRPr="00586B5A">
        <w:rPr>
          <w:rFonts w:ascii="Times New Roman" w:eastAsia="Times New Roman" w:hAnsi="Times New Roman" w:cs="Times New Roman"/>
          <w:sz w:val="24"/>
          <w:szCs w:val="24"/>
          <w:lang w:eastAsia="ru-RU"/>
        </w:rPr>
        <w:t>закона</w:t>
      </w:r>
      <w:r w:rsidRPr="00586B5A">
        <w:rPr>
          <w:rFonts w:ascii="Times New Roman" w:eastAsia="Times New Roman" w:hAnsi="Times New Roman" w:cs="Times New Roman"/>
          <w:color w:val="FF0000"/>
          <w:sz w:val="24"/>
          <w:szCs w:val="24"/>
          <w:lang w:eastAsia="ru-RU"/>
        </w:rPr>
        <w:t xml:space="preserve"> РК от 06.05.1999 N 378. </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86B5A">
        <w:rPr>
          <w:rFonts w:ascii="Times New Roman" w:eastAsia="Times New Roman" w:hAnsi="Times New Roman" w:cs="Times New Roman"/>
          <w:b/>
          <w:bCs/>
          <w:sz w:val="27"/>
          <w:szCs w:val="27"/>
          <w:lang w:eastAsia="ru-RU"/>
        </w:rPr>
        <w:t>Глава V</w:t>
      </w:r>
      <w:r w:rsidRPr="00586B5A">
        <w:rPr>
          <w:rFonts w:ascii="Times New Roman" w:eastAsia="Times New Roman" w:hAnsi="Times New Roman" w:cs="Times New Roman"/>
          <w:b/>
          <w:bCs/>
          <w:sz w:val="27"/>
          <w:szCs w:val="27"/>
          <w:lang w:eastAsia="ru-RU"/>
        </w:rPr>
        <w:br/>
        <w:t>Обеспечение деятельности Президента</w:t>
      </w:r>
      <w:r w:rsidRPr="00586B5A">
        <w:rPr>
          <w:rFonts w:ascii="Times New Roman" w:eastAsia="Times New Roman" w:hAnsi="Times New Roman" w:cs="Times New Roman"/>
          <w:b/>
          <w:bCs/>
          <w:sz w:val="27"/>
          <w:szCs w:val="27"/>
          <w:lang w:eastAsia="ru-RU"/>
        </w:rPr>
        <w:br/>
        <w:t>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28. Государственное обеспечение деятельности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Обеспечение, обслуживание и охрана Президента Республики и его семьи осуществляются за счет республиканского бюджета.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29. Заработная плата и отпуск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Заработная плата Президента Республики определяется в порядке, установленном законодательством.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Президенту Республики предоставляется ежегодный оплачиваемый отпуск сроком сорок пять календарных дней.</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30. Обеспечение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На период пребывания на посту Президента Республики лицо, избранное на эту должность, обеспечивается резиденциями на территории Республики, служебной квартирой в столице Республики и государственной дачей.</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Президент Республики обеспечивается автомобильным транспортом специального назначения, специально оборудованными самолетами и вертолетами, а также иными видами специально оборудованных транспортных средств.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Жилищное и транспортное обслуживание Президента Республики и членов его семьи обеспечивается Управлением делами Президента Республики Казахстан, а также в соответствии с их компетенцией Службой государственной охраны и Комитетом национальной безопасности.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4. Медицинское, санаторно-курортное обслуживание Президента Республики и членов его семьи обеспечивается Управлением делами Президента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5. Обеспечение специальными средствами связи осуществляется Службой государственной охраны.</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5-1. На весь период деятельности Президента Республики образуется и формируется личная библиотека и личный архив Президента Республики.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30 с изменениями, внесенными Конституционными законами РК от 06.05.1999 </w:t>
      </w:r>
      <w:r w:rsidRPr="00586B5A">
        <w:rPr>
          <w:rFonts w:ascii="Times New Roman" w:eastAsia="Times New Roman" w:hAnsi="Times New Roman" w:cs="Times New Roman"/>
          <w:sz w:val="24"/>
          <w:szCs w:val="24"/>
          <w:lang w:eastAsia="ru-RU"/>
        </w:rPr>
        <w:t>N 378</w:t>
      </w:r>
      <w:r w:rsidRPr="00586B5A">
        <w:rPr>
          <w:rFonts w:ascii="Times New Roman" w:eastAsia="Times New Roman" w:hAnsi="Times New Roman" w:cs="Times New Roman"/>
          <w:color w:val="FF0000"/>
          <w:sz w:val="24"/>
          <w:szCs w:val="24"/>
          <w:lang w:eastAsia="ru-RU"/>
        </w:rPr>
        <w:t xml:space="preserve">;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31. Охрана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Охрана Президента Республики возлагается на соответствующее подразделение Службы государственной охраны.</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Охране подлежат супруга (супруг) Президента Республики и другие совместно проживающие с Президентом члены семьи.</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31 с изменением, внесенным Конституционным законом РК от 15.06.2017 </w:t>
      </w:r>
      <w:r w:rsidRPr="00586B5A">
        <w:rPr>
          <w:rFonts w:ascii="Times New Roman" w:eastAsia="Times New Roman" w:hAnsi="Times New Roman" w:cs="Times New Roman"/>
          <w:sz w:val="24"/>
          <w:szCs w:val="24"/>
          <w:lang w:eastAsia="ru-RU"/>
        </w:rPr>
        <w:t>№ 75-VI</w:t>
      </w:r>
      <w:r w:rsidRPr="00586B5A">
        <w:rPr>
          <w:rFonts w:ascii="Times New Roman" w:eastAsia="Times New Roman" w:hAnsi="Times New Roman" w:cs="Times New Roman"/>
          <w:color w:val="FF0000"/>
          <w:sz w:val="24"/>
          <w:szCs w:val="24"/>
          <w:lang w:eastAsia="ru-RU"/>
        </w:rPr>
        <w:t xml:space="preserve"> (вводится в действие со дня его первого официального опубликования).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32. Администрация Президента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Администрация Президента Республики Казахстан является государственным органом, на который возлагается: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обеспечение деятельности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своевременное и полное информирование Президента Республики о положении дел в стране;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безусловное и исчерпывающее выполнение решений Президента Республики и контроль за их исполнением;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осуществление иных полномочий, устанавливаемых Главой государства.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33. Консультативно-совещательные органы, учреждения и организации при Президенте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1. В целях осуществления конституционных полномочий Президента Республики и обеспечения его деятельности образуются консультативно-совещательные органы, а также Ассамблея народа Казахстана, Высший Судебный Совет, иные учреждения и организации при Президенте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Президент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1) определяет состав консультативно-совещательных органов, а также Ассамблеи народа Казахстана, Высшего Судебного Совета, образует иные учреждения и организации при Президенте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2) назначает руководящих должностных лиц консультативно-совещательных органов, Ассамблеи народа Казахстана, Высшего Судебного Совета, иных учреждений и организаций при Президенте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утверждает положения о консультативно-совещательных органах, об Ассамблее народа Казахстана, иных учреждениях и организациях при Президенте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заслушивает отчеты руководящих должностных лиц консультативно-совещательных органов о работе этих органов, а также отчеты Председателя Высшего Судебного Совета.</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3. Сотрудники аппаратов консультативно-совещательных органов при Президенте Республики, а также аппарата Ассамблеи народа Казахстана являются сотрудниками Администрации Президента Республики, за исключением случаев, установленных законодательством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4. Организация деятельности и полномочия Совета Безопасности Республики Казахстан определяются законом.</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33 в редакции Конституционного закона РК от 22.12.2017 </w:t>
      </w:r>
      <w:r w:rsidRPr="00586B5A">
        <w:rPr>
          <w:rFonts w:ascii="Times New Roman" w:eastAsia="Times New Roman" w:hAnsi="Times New Roman" w:cs="Times New Roman"/>
          <w:sz w:val="24"/>
          <w:szCs w:val="24"/>
          <w:lang w:eastAsia="ru-RU"/>
        </w:rPr>
        <w:t>№ 119-VI</w:t>
      </w:r>
      <w:r w:rsidRPr="00586B5A">
        <w:rPr>
          <w:rFonts w:ascii="Times New Roman" w:eastAsia="Times New Roman" w:hAnsi="Times New Roman" w:cs="Times New Roman"/>
          <w:color w:val="FF0000"/>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86B5A">
        <w:rPr>
          <w:rFonts w:ascii="Times New Roman" w:eastAsia="Times New Roman" w:hAnsi="Times New Roman" w:cs="Times New Roman"/>
          <w:b/>
          <w:bCs/>
          <w:sz w:val="27"/>
          <w:szCs w:val="27"/>
          <w:lang w:eastAsia="ru-RU"/>
        </w:rPr>
        <w:t>Глава VI</w:t>
      </w:r>
      <w:r w:rsidRPr="00586B5A">
        <w:rPr>
          <w:rFonts w:ascii="Times New Roman" w:eastAsia="Times New Roman" w:hAnsi="Times New Roman" w:cs="Times New Roman"/>
          <w:b/>
          <w:bCs/>
          <w:sz w:val="27"/>
          <w:szCs w:val="27"/>
          <w:lang w:eastAsia="ru-RU"/>
        </w:rPr>
        <w:br/>
        <w:t>Бывшие Президенты Республики Казахстан</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34. Статус бывших Президентов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Все бывшие Президенты Республики, кроме отрешенных от должности, имеют звание экс-Президента Республики Казахстан.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Экс-Президенты Республики являются по праву пожизненными членами Конституционного Совета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3. Экс-Президент Республики вправе присутствовать на совместных заседаниях Палат Парламента Республики, торжественных заседаниях, посвященных вступлению в должность Президента Республики, государственным праздникам Республики, и иных мероприятиях, проводимых государством.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4. Экс-Президент Республики, его честь и достоинство неприкосновенны. Посягательство на честь и достоинство экс-Президента Республики преследуется по закону.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35. Обеспечение экс-Президентов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Обеспечение, обслуживание и охрана экс-Президента Республики осуществляются за счет государства.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lastRenderedPageBreak/>
        <w:t xml:space="preserve">      2. Экс-Президенту Республики пожизненно: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1) решением Президента Республики устанавливается пенсия в размере восьмидесяти процентов от должностного оклада Президента Республики. При этом пенсия экс-Президента Республики, установленная на условиях настоящего Конституционного закона, повышается с учетом роста должностного оклада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 предоставляются квартира и государственная дача с необходимым обслуживанием, личная охрана, персональный автомобиль с водителями, бесплатные проезд по стране, медицинское обслуживание и санаторно-курортное лечение;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3) (подпункт исключен Конституционным законом РК от 06.05.1999 N 378)</w:t>
      </w:r>
      <w:r w:rsidRPr="00586B5A">
        <w:rPr>
          <w:rFonts w:ascii="Times New Roman" w:eastAsia="Times New Roman" w:hAnsi="Times New Roman" w:cs="Times New Roman"/>
          <w:sz w:val="24"/>
          <w:szCs w:val="24"/>
          <w:lang w:eastAsia="ru-RU"/>
        </w:rPr>
        <w:br/>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2-1. Материалы личного архива и личной библиотеки Президента Республики Казахстан по завершении служебной деятельности в качестве Президента Республики находятся в собственности Экс- Президента Республики Казахстан. </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35 с изменениями, внесенными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06.05.1999 N 378.</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Статья 36. Гарантии прав экс-Президентов Республики</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Экс-Президент Республики не может нести ответственности за действия, связанные с исполнением им полномочий Президента Республики, за исключением случаев совершения государственной измены.</w:t>
      </w:r>
    </w:p>
    <w:p w:rsidR="00586B5A" w:rsidRPr="00586B5A" w:rsidRDefault="00586B5A" w:rsidP="00586B5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86B5A">
        <w:rPr>
          <w:rFonts w:ascii="Times New Roman" w:eastAsia="Times New Roman" w:hAnsi="Times New Roman" w:cs="Times New Roman"/>
          <w:b/>
          <w:bCs/>
          <w:sz w:val="27"/>
          <w:szCs w:val="27"/>
          <w:lang w:eastAsia="ru-RU"/>
        </w:rPr>
        <w:t>Глава VII</w:t>
      </w:r>
      <w:r w:rsidRPr="00586B5A">
        <w:rPr>
          <w:rFonts w:ascii="Times New Roman" w:eastAsia="Times New Roman" w:hAnsi="Times New Roman" w:cs="Times New Roman"/>
          <w:b/>
          <w:bCs/>
          <w:sz w:val="27"/>
          <w:szCs w:val="27"/>
          <w:lang w:eastAsia="ru-RU"/>
        </w:rPr>
        <w:br/>
        <w:t>Заключительные положения</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37. Действие иных законодательных актов в части обеспечения деятельности Президента Республики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На Президента Республики не распространяются нормы законодательства о государственной службе, трудового и пенсионного законодательства.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b/>
          <w:bCs/>
          <w:sz w:val="24"/>
          <w:szCs w:val="24"/>
          <w:lang w:eastAsia="ru-RU"/>
        </w:rPr>
        <w:t xml:space="preserve">Статья 38. Порядок вступления в силу настоящего Конституционного закона </w:t>
      </w:r>
    </w:p>
    <w:p w:rsidR="00586B5A" w:rsidRPr="00586B5A" w:rsidRDefault="00586B5A" w:rsidP="00586B5A">
      <w:pPr>
        <w:spacing w:before="100" w:beforeAutospacing="1" w:after="100" w:afterAutospacing="1"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Настоящий Конституционный закон вступает в силу со дня опубликования.</w:t>
      </w:r>
    </w:p>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color w:val="FF0000"/>
          <w:sz w:val="24"/>
          <w:szCs w:val="24"/>
          <w:lang w:eastAsia="ru-RU"/>
        </w:rPr>
        <w:t xml:space="preserve">      Сноска. Статья 38 с изменениями, внесенными Конституционным </w:t>
      </w:r>
      <w:r w:rsidRPr="00586B5A">
        <w:rPr>
          <w:rFonts w:ascii="Times New Roman" w:eastAsia="Times New Roman" w:hAnsi="Times New Roman" w:cs="Times New Roman"/>
          <w:sz w:val="24"/>
          <w:szCs w:val="24"/>
          <w:lang w:eastAsia="ru-RU"/>
        </w:rPr>
        <w:t>законом</w:t>
      </w:r>
      <w:r w:rsidRPr="00586B5A">
        <w:rPr>
          <w:rFonts w:ascii="Times New Roman" w:eastAsia="Times New Roman" w:hAnsi="Times New Roman" w:cs="Times New Roman"/>
          <w:color w:val="FF0000"/>
          <w:sz w:val="24"/>
          <w:szCs w:val="24"/>
          <w:lang w:eastAsia="ru-RU"/>
        </w:rPr>
        <w:t xml:space="preserve"> РК от 06.05.1999 N 378. </w:t>
      </w:r>
    </w:p>
    <w:tbl>
      <w:tblPr>
        <w:tblW w:w="9000" w:type="dxa"/>
        <w:tblCellSpacing w:w="15" w:type="dxa"/>
        <w:tblCellMar>
          <w:top w:w="15" w:type="dxa"/>
          <w:left w:w="15" w:type="dxa"/>
          <w:bottom w:w="15" w:type="dxa"/>
          <w:right w:w="15" w:type="dxa"/>
        </w:tblCellMar>
        <w:tblLook w:val="04A0"/>
      </w:tblPr>
      <w:tblGrid>
        <w:gridCol w:w="9000"/>
      </w:tblGrid>
      <w:tr w:rsidR="00586B5A" w:rsidRPr="00586B5A" w:rsidTr="00586B5A">
        <w:trPr>
          <w:tblCellSpacing w:w="15" w:type="dxa"/>
        </w:trPr>
        <w:tc>
          <w:tcPr>
            <w:tcW w:w="6000" w:type="dxa"/>
            <w:vAlign w:val="center"/>
            <w:hideMark/>
          </w:tcPr>
          <w:p w:rsidR="00586B5A" w:rsidRPr="00586B5A" w:rsidRDefault="00586B5A" w:rsidP="00586B5A">
            <w:pPr>
              <w:spacing w:after="0" w:line="240" w:lineRule="auto"/>
              <w:rPr>
                <w:rFonts w:ascii="Times New Roman" w:eastAsia="Times New Roman" w:hAnsi="Times New Roman" w:cs="Times New Roman"/>
                <w:sz w:val="24"/>
                <w:szCs w:val="24"/>
                <w:lang w:eastAsia="ru-RU"/>
              </w:rPr>
            </w:pPr>
            <w:r w:rsidRPr="00586B5A">
              <w:rPr>
                <w:rFonts w:ascii="Times New Roman" w:eastAsia="Times New Roman" w:hAnsi="Times New Roman" w:cs="Times New Roman"/>
                <w:sz w:val="24"/>
                <w:szCs w:val="24"/>
                <w:lang w:eastAsia="ru-RU"/>
              </w:rPr>
              <w:t xml:space="preserve">      </w:t>
            </w:r>
          </w:p>
        </w:tc>
      </w:tr>
    </w:tbl>
    <w:p w:rsidR="00F858F7" w:rsidRDefault="00F858F7"/>
    <w:sectPr w:rsidR="00F858F7" w:rsidSect="00F858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86B5A"/>
    <w:rsid w:val="00586B5A"/>
    <w:rsid w:val="00F858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8F7"/>
  </w:style>
  <w:style w:type="paragraph" w:styleId="3">
    <w:name w:val="heading 3"/>
    <w:basedOn w:val="a"/>
    <w:link w:val="30"/>
    <w:uiPriority w:val="9"/>
    <w:qFormat/>
    <w:rsid w:val="00586B5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86B5A"/>
    <w:rPr>
      <w:rFonts w:ascii="Times New Roman" w:eastAsia="Times New Roman" w:hAnsi="Times New Roman" w:cs="Times New Roman"/>
      <w:b/>
      <w:bCs/>
      <w:sz w:val="27"/>
      <w:szCs w:val="27"/>
      <w:lang w:eastAsia="ru-RU"/>
    </w:rPr>
  </w:style>
  <w:style w:type="character" w:styleId="a3">
    <w:name w:val="Strong"/>
    <w:basedOn w:val="a0"/>
    <w:uiPriority w:val="22"/>
    <w:qFormat/>
    <w:rsid w:val="00586B5A"/>
    <w:rPr>
      <w:b/>
      <w:bCs/>
    </w:rPr>
  </w:style>
  <w:style w:type="paragraph" w:styleId="a4">
    <w:name w:val="Normal (Web)"/>
    <w:basedOn w:val="a"/>
    <w:uiPriority w:val="99"/>
    <w:semiHidden/>
    <w:unhideWhenUsed/>
    <w:rsid w:val="00586B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1708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5997</Words>
  <Characters>34184</Characters>
  <Application>Microsoft Office Word</Application>
  <DocSecurity>0</DocSecurity>
  <Lines>284</Lines>
  <Paragraphs>80</Paragraphs>
  <ScaleCrop>false</ScaleCrop>
  <Company>SamForum.ws</Company>
  <LinksUpToDate>false</LinksUpToDate>
  <CharactersWithSpaces>40101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3</cp:revision>
  <dcterms:created xsi:type="dcterms:W3CDTF">2019-04-03T12:22:00Z</dcterms:created>
  <dcterms:modified xsi:type="dcterms:W3CDTF">2019-04-03T12:22:00Z</dcterms:modified>
</cp:coreProperties>
</file>